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Вопрос</w:t>
      </w:r>
      <w:r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вступления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силу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18.07.2011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продолжаются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оплата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внесении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изменилась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периоде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Ответ</w:t>
      </w:r>
      <w:r>
        <w:rPr>
          <w:rFonts w:ascii="Arial" w:hAnsi="Arial" w:cs="Arial"/>
          <w:b/>
          <w:bCs/>
          <w:lang w:val="en-US"/>
        </w:rPr>
        <w:t>:</w:t>
      </w:r>
    </w:p>
    <w:p w:rsidR="00000000" w:rsidRDefault="00B0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МИНИСТЕРСТВО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ЭКОНОМИЧЕСКОГО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РАЗВИТИЯ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РОССИЙСКО</w:t>
      </w:r>
      <w:r>
        <w:rPr>
          <w:rFonts w:ascii="Arial" w:hAnsi="Arial" w:cs="Arial"/>
          <w:b/>
          <w:bCs/>
          <w:sz w:val="16"/>
          <w:szCs w:val="16"/>
          <w:lang w:val="en-US"/>
        </w:rPr>
        <w:t>Й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ФЕДЕРАЦИИ</w:t>
      </w:r>
    </w:p>
    <w:p w:rsidR="00000000" w:rsidRDefault="00B0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00000" w:rsidRDefault="00B0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ПИСЬМО</w:t>
      </w:r>
    </w:p>
    <w:p w:rsidR="00000000" w:rsidRDefault="00B01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от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8 </w:t>
      </w:r>
      <w:r>
        <w:rPr>
          <w:rFonts w:ascii="Arial" w:hAnsi="Arial" w:cs="Arial"/>
          <w:b/>
          <w:bCs/>
          <w:sz w:val="16"/>
          <w:szCs w:val="16"/>
          <w:lang w:val="en-US"/>
        </w:rPr>
        <w:t>апреля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2015 </w:t>
      </w:r>
      <w:r>
        <w:rPr>
          <w:rFonts w:ascii="Arial" w:hAnsi="Arial" w:cs="Arial"/>
          <w:b/>
          <w:bCs/>
          <w:sz w:val="16"/>
          <w:szCs w:val="16"/>
          <w:lang w:val="en-US"/>
        </w:rPr>
        <w:t>г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. N </w:t>
      </w:r>
      <w:r>
        <w:rPr>
          <w:rFonts w:ascii="Arial" w:hAnsi="Arial" w:cs="Arial"/>
          <w:b/>
          <w:bCs/>
          <w:sz w:val="16"/>
          <w:szCs w:val="16"/>
          <w:lang w:val="en-US"/>
        </w:rPr>
        <w:t>Д</w:t>
      </w:r>
      <w:r>
        <w:rPr>
          <w:rFonts w:ascii="Arial" w:hAnsi="Arial" w:cs="Arial"/>
          <w:b/>
          <w:bCs/>
          <w:sz w:val="16"/>
          <w:szCs w:val="16"/>
          <w:lang w:val="en-US"/>
        </w:rPr>
        <w:t>28</w:t>
      </w:r>
      <w:r>
        <w:rPr>
          <w:rFonts w:ascii="Arial" w:hAnsi="Arial" w:cs="Arial"/>
          <w:b/>
          <w:bCs/>
          <w:sz w:val="16"/>
          <w:szCs w:val="16"/>
          <w:lang w:val="en-US"/>
        </w:rPr>
        <w:t>и</w:t>
      </w:r>
      <w:r>
        <w:rPr>
          <w:rFonts w:ascii="Arial" w:hAnsi="Arial" w:cs="Arial"/>
          <w:b/>
          <w:bCs/>
          <w:sz w:val="16"/>
          <w:szCs w:val="16"/>
          <w:lang w:val="en-US"/>
        </w:rPr>
        <w:t>-987</w:t>
      </w:r>
    </w:p>
    <w:p w:rsidR="00000000" w:rsidRDefault="00B0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Департамент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Департамент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своей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компетенции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рассмотрел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обращение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вопросу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разъяснении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позиции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>четности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сообщает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вступления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силу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18 </w:t>
      </w:r>
      <w:r>
        <w:rPr>
          <w:rFonts w:ascii="Arial" w:hAnsi="Arial" w:cs="Arial"/>
          <w:lang w:val="en-US"/>
        </w:rPr>
        <w:t>июля</w:t>
      </w:r>
      <w:r>
        <w:rPr>
          <w:rFonts w:ascii="Arial" w:hAnsi="Arial" w:cs="Arial"/>
          <w:lang w:val="en-US"/>
        </w:rPr>
        <w:t xml:space="preserve"> 2011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отдельными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юридических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лиц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Закон</w:t>
      </w:r>
      <w:r>
        <w:rPr>
          <w:rFonts w:ascii="Arial" w:hAnsi="Arial" w:cs="Arial"/>
          <w:lang w:val="en-US"/>
        </w:rPr>
        <w:t xml:space="preserve">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продолжаются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оплата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следует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отметить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следующее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статьей</w:t>
      </w:r>
      <w:r>
        <w:rPr>
          <w:rFonts w:ascii="Arial" w:hAnsi="Arial" w:cs="Arial"/>
          <w:lang w:val="en-US"/>
        </w:rPr>
        <w:t xml:space="preserve"> 422 </w:t>
      </w:r>
      <w:r>
        <w:rPr>
          <w:rFonts w:ascii="Arial" w:hAnsi="Arial" w:cs="Arial"/>
          <w:lang w:val="en-US"/>
        </w:rPr>
        <w:t>Гражданского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кодекса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ГК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РФ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договор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дол</w:t>
      </w:r>
      <w:r>
        <w:rPr>
          <w:rFonts w:ascii="Arial" w:hAnsi="Arial" w:cs="Arial"/>
          <w:lang w:val="en-US"/>
        </w:rPr>
        <w:t>жен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сторон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правилам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актами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императивным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действующим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момент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заключения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принят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устанавливающий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сторон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</w:t>
      </w:r>
      <w:r>
        <w:rPr>
          <w:rFonts w:ascii="Arial" w:hAnsi="Arial" w:cs="Arial"/>
          <w:lang w:val="en-US"/>
        </w:rPr>
        <w:t>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действовали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сохраняют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силу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кроме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когда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распространяется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возникшие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Законом</w:t>
      </w:r>
      <w:r>
        <w:rPr>
          <w:rFonts w:ascii="Arial" w:hAnsi="Arial" w:cs="Arial"/>
          <w:lang w:val="en-US"/>
        </w:rPr>
        <w:t xml:space="preserve">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распространяется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возникшие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связи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Департамента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отсутствует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вышеперечисленных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отчетность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2, 3.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внесения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>зменений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сообщаем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следующее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частью</w:t>
      </w:r>
      <w:r>
        <w:rPr>
          <w:rFonts w:ascii="Arial" w:hAnsi="Arial" w:cs="Arial"/>
          <w:lang w:val="en-US"/>
        </w:rPr>
        <w:t xml:space="preserve"> 19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4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позднее</w:t>
      </w:r>
      <w:r>
        <w:rPr>
          <w:rFonts w:ascii="Arial" w:hAnsi="Arial" w:cs="Arial"/>
          <w:lang w:val="en-US"/>
        </w:rPr>
        <w:t xml:space="preserve"> 10-</w:t>
      </w:r>
      <w:r>
        <w:rPr>
          <w:rFonts w:ascii="Arial" w:hAnsi="Arial" w:cs="Arial"/>
          <w:lang w:val="en-US"/>
        </w:rPr>
        <w:t>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следующего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месяцем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>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Согласно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части</w:t>
      </w:r>
      <w:r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4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сравнению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протоколе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составленном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позднее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течение</w:t>
      </w:r>
      <w:r>
        <w:rPr>
          <w:rFonts w:ascii="Arial" w:hAnsi="Arial" w:cs="Arial"/>
          <w:lang w:val="en-US"/>
        </w:rPr>
        <w:t xml:space="preserve"> 10 </w:t>
      </w:r>
      <w:r>
        <w:rPr>
          <w:rFonts w:ascii="Arial" w:hAnsi="Arial" w:cs="Arial"/>
          <w:lang w:val="en-US"/>
        </w:rPr>
        <w:t>дней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дня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внесения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</w:t>
      </w:r>
      <w:r>
        <w:rPr>
          <w:rFonts w:ascii="Arial" w:hAnsi="Arial" w:cs="Arial"/>
          <w:lang w:val="en-US"/>
        </w:rPr>
        <w:t>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Следует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отметить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ввода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эксплуатацию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Законом</w:t>
      </w:r>
      <w:r>
        <w:rPr>
          <w:rFonts w:ascii="Arial" w:hAnsi="Arial" w:cs="Arial"/>
          <w:lang w:val="en-US"/>
        </w:rPr>
        <w:t xml:space="preserve"> N 223-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телекоммуникационной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</w:t>
      </w:r>
      <w:r>
        <w:rPr>
          <w:rFonts w:ascii="Arial" w:hAnsi="Arial" w:cs="Arial"/>
          <w:lang w:val="en-US"/>
        </w:rPr>
        <w:t>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(www.zakupki.gov.ru)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официальный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</w:t>
      </w:r>
      <w:r>
        <w:rPr>
          <w:rFonts w:ascii="Arial" w:hAnsi="Arial" w:cs="Arial"/>
          <w:lang w:val="en-US"/>
        </w:rPr>
        <w:t>).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Порядок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утвержденным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постановлением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10 </w:t>
      </w:r>
      <w:r>
        <w:rPr>
          <w:rFonts w:ascii="Arial" w:hAnsi="Arial" w:cs="Arial"/>
          <w:lang w:val="en-US"/>
        </w:rPr>
        <w:t>сентября</w:t>
      </w:r>
      <w:r>
        <w:rPr>
          <w:rFonts w:ascii="Arial" w:hAnsi="Arial" w:cs="Arial"/>
          <w:lang w:val="en-US"/>
        </w:rPr>
        <w:t xml:space="preserve"> 2012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908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Положение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>).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пунктом</w:t>
      </w:r>
      <w:r>
        <w:rPr>
          <w:rFonts w:ascii="Arial" w:hAnsi="Arial" w:cs="Arial"/>
          <w:lang w:val="en-US"/>
        </w:rPr>
        <w:t xml:space="preserve"> 45 </w:t>
      </w:r>
      <w:r>
        <w:rPr>
          <w:rFonts w:ascii="Arial" w:hAnsi="Arial" w:cs="Arial"/>
          <w:lang w:val="en-US"/>
        </w:rPr>
        <w:t>Положения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</w:t>
      </w:r>
      <w:r>
        <w:rPr>
          <w:rFonts w:ascii="Arial" w:hAnsi="Arial" w:cs="Arial"/>
          <w:lang w:val="en-US"/>
        </w:rPr>
        <w:t>пке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представитель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закрытой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функционала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внесения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>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представитель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редакцию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электронный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Таким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изменил</w:t>
      </w:r>
      <w:r>
        <w:rPr>
          <w:rFonts w:ascii="Arial" w:hAnsi="Arial" w:cs="Arial"/>
          <w:lang w:val="en-US"/>
        </w:rPr>
        <w:t>ась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заказчику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</w:t>
      </w:r>
      <w:r>
        <w:rPr>
          <w:rFonts w:ascii="Arial" w:hAnsi="Arial" w:cs="Arial"/>
          <w:lang w:val="en-US"/>
        </w:rPr>
        <w:t>ючен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отметить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показатель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отчетности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договоров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lastRenderedPageBreak/>
        <w:t>договоры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</w:t>
      </w:r>
      <w:r>
        <w:rPr>
          <w:rFonts w:ascii="Arial" w:hAnsi="Arial" w:cs="Arial"/>
          <w:lang w:val="en-US"/>
        </w:rPr>
        <w:t>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исполнителя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подрядчика</w:t>
      </w:r>
      <w:r>
        <w:rPr>
          <w:rFonts w:ascii="Arial" w:hAnsi="Arial" w:cs="Arial"/>
          <w:lang w:val="en-US"/>
        </w:rPr>
        <w:t>).</w:t>
      </w:r>
    </w:p>
    <w:p w:rsidR="00000000" w:rsidRDefault="00B01C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Одновременно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Департамент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обращает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внимание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юридическую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силу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разъяснения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власти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наделен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</w:t>
      </w:r>
      <w:r>
        <w:rPr>
          <w:rFonts w:ascii="Arial" w:hAnsi="Arial" w:cs="Arial"/>
          <w:lang w:val="en-US"/>
        </w:rPr>
        <w:t>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специальной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компетенцией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издавать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разъяснения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актов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федеральный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исполнительной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власти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действующими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</w:t>
      </w:r>
      <w:r>
        <w:rPr>
          <w:rFonts w:ascii="Arial" w:hAnsi="Arial" w:cs="Arial"/>
          <w:lang w:val="en-US"/>
        </w:rPr>
        <w:t>оложением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Министерстве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утвержденным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постановлением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>июня</w:t>
      </w:r>
      <w:r>
        <w:rPr>
          <w:rFonts w:ascii="Arial" w:hAnsi="Arial" w:cs="Arial"/>
          <w:lang w:val="en-US"/>
        </w:rPr>
        <w:t xml:space="preserve"> 2008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 xml:space="preserve">. N 437,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наделено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компетенцией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разъяснению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>.</w:t>
      </w:r>
    </w:p>
    <w:p w:rsidR="00000000" w:rsidRDefault="00B01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000000" w:rsidRDefault="00B01C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Врио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директора</w:t>
      </w:r>
    </w:p>
    <w:p w:rsidR="00000000" w:rsidRDefault="00B01C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Департамента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развития</w:t>
      </w:r>
    </w:p>
    <w:p w:rsidR="00000000" w:rsidRDefault="00B01C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контрактной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системы</w:t>
      </w:r>
    </w:p>
    <w:p w:rsidR="00000000" w:rsidRDefault="00B01C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АЛКИН</w:t>
      </w:r>
    </w:p>
    <w:p w:rsidR="00000000" w:rsidRDefault="00B01C5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08.04.2015</w:t>
      </w:r>
    </w:p>
    <w:p w:rsidR="00000000" w:rsidRDefault="00B01C5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00000" w:rsidRDefault="00B01C5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00000" w:rsidRDefault="00B01C5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  <w:lang w:val="en-US"/>
        </w:rPr>
      </w:pPr>
    </w:p>
    <w:sectPr w:rsidR="00000000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0"/>
    <w:rsid w:val="00703A90"/>
    <w:rsid w:val="00B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4802</Characters>
  <Application>Microsoft Macintosh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включении в отчетность договоров, заключенных до вступления в силу Федерального закона от 18.07.2011 N 223-ФЗ, по которым продолжаются поставки товаров (работ, услуг) и производится оплата; о внесении изменений в сведения о количестве и об общей</dc:title>
  <dc:subject/>
  <dc:creator>ConsultantPlus</dc:creator>
  <cp:keywords/>
  <dc:description/>
  <cp:lastModifiedBy>Artem</cp:lastModifiedBy>
  <cp:revision>2</cp:revision>
  <dcterms:created xsi:type="dcterms:W3CDTF">2015-08-25T10:47:00Z</dcterms:created>
  <dcterms:modified xsi:type="dcterms:W3CDTF">2015-08-25T10:47:00Z</dcterms:modified>
</cp:coreProperties>
</file>